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5D1" w:rsidRPr="000450C2" w:rsidRDefault="000450C2" w:rsidP="000450C2">
      <w:pPr>
        <w:pStyle w:val="Default"/>
        <w:jc w:val="center"/>
        <w:rPr>
          <w:rFonts w:ascii="Arial" w:hAnsi="Arial" w:cs="Arial"/>
          <w:i/>
          <w:sz w:val="22"/>
          <w:szCs w:val="22"/>
        </w:rPr>
      </w:pPr>
      <w:r>
        <w:rPr>
          <w:rFonts w:ascii="Arial" w:hAnsi="Arial" w:cs="Arial"/>
          <w:b/>
          <w:bCs/>
          <w:i/>
          <w:sz w:val="22"/>
          <w:szCs w:val="22"/>
        </w:rPr>
        <w:t>(</w:t>
      </w:r>
      <w:r w:rsidR="008F5F4F">
        <w:rPr>
          <w:rFonts w:ascii="Arial" w:hAnsi="Arial" w:cs="Arial"/>
          <w:b/>
          <w:bCs/>
          <w:i/>
          <w:sz w:val="22"/>
          <w:szCs w:val="22"/>
        </w:rPr>
        <w:t xml:space="preserve">BLV-Formulierungsvorschlag </w:t>
      </w:r>
      <w:r w:rsidR="002B1184">
        <w:rPr>
          <w:rFonts w:ascii="Arial" w:hAnsi="Arial" w:cs="Arial"/>
          <w:b/>
          <w:bCs/>
          <w:i/>
          <w:sz w:val="22"/>
          <w:szCs w:val="22"/>
        </w:rPr>
        <w:t>Musterschreiben</w:t>
      </w:r>
      <w:r w:rsidR="000505D1" w:rsidRPr="000450C2">
        <w:rPr>
          <w:rFonts w:ascii="Arial" w:hAnsi="Arial" w:cs="Arial"/>
          <w:b/>
          <w:bCs/>
          <w:i/>
          <w:sz w:val="22"/>
          <w:szCs w:val="22"/>
        </w:rPr>
        <w:t xml:space="preserve"> </w:t>
      </w:r>
      <w:r w:rsidR="005F599E" w:rsidRPr="005F599E">
        <w:rPr>
          <w:rFonts w:ascii="Arial" w:hAnsi="Arial" w:cs="Arial"/>
          <w:b/>
          <w:bCs/>
          <w:i/>
          <w:sz w:val="22"/>
          <w:szCs w:val="22"/>
          <w:u w:val="single"/>
        </w:rPr>
        <w:t>Versorgung</w:t>
      </w:r>
      <w:r w:rsidR="00B11706">
        <w:rPr>
          <w:rFonts w:ascii="Arial" w:hAnsi="Arial" w:cs="Arial"/>
          <w:b/>
          <w:bCs/>
          <w:i/>
          <w:sz w:val="22"/>
          <w:szCs w:val="22"/>
        </w:rPr>
        <w:t xml:space="preserve"> </w:t>
      </w:r>
      <w:r w:rsidR="000505D1" w:rsidRPr="000450C2">
        <w:rPr>
          <w:rFonts w:ascii="Arial" w:hAnsi="Arial" w:cs="Arial"/>
          <w:b/>
          <w:bCs/>
          <w:i/>
          <w:sz w:val="22"/>
          <w:szCs w:val="22"/>
        </w:rPr>
        <w:t xml:space="preserve">Stand </w:t>
      </w:r>
      <w:r w:rsidR="009E19C4">
        <w:rPr>
          <w:rFonts w:ascii="Arial" w:hAnsi="Arial" w:cs="Arial"/>
          <w:b/>
          <w:bCs/>
          <w:i/>
          <w:sz w:val="22"/>
          <w:szCs w:val="22"/>
        </w:rPr>
        <w:t>0</w:t>
      </w:r>
      <w:r w:rsidR="002B1184">
        <w:rPr>
          <w:rFonts w:ascii="Arial" w:hAnsi="Arial" w:cs="Arial"/>
          <w:b/>
          <w:bCs/>
          <w:i/>
          <w:sz w:val="22"/>
          <w:szCs w:val="22"/>
        </w:rPr>
        <w:t>2</w:t>
      </w:r>
      <w:r w:rsidR="000505D1" w:rsidRPr="000450C2">
        <w:rPr>
          <w:rFonts w:ascii="Arial" w:hAnsi="Arial" w:cs="Arial"/>
          <w:b/>
          <w:bCs/>
          <w:i/>
          <w:sz w:val="22"/>
          <w:szCs w:val="22"/>
        </w:rPr>
        <w:t>/202</w:t>
      </w:r>
      <w:r w:rsidR="009E19C4">
        <w:rPr>
          <w:rFonts w:ascii="Arial" w:hAnsi="Arial" w:cs="Arial"/>
          <w:b/>
          <w:bCs/>
          <w:i/>
          <w:sz w:val="22"/>
          <w:szCs w:val="22"/>
        </w:rPr>
        <w:t>4</w:t>
      </w:r>
      <w:r>
        <w:rPr>
          <w:rFonts w:ascii="Arial" w:hAnsi="Arial" w:cs="Arial"/>
          <w:b/>
          <w:bCs/>
          <w:i/>
          <w:sz w:val="22"/>
          <w:szCs w:val="22"/>
        </w:rPr>
        <w:t>)</w:t>
      </w:r>
    </w:p>
    <w:p w:rsidR="000505D1" w:rsidRPr="009D03A1" w:rsidRDefault="000505D1" w:rsidP="000505D1">
      <w:pPr>
        <w:pStyle w:val="Default"/>
        <w:rPr>
          <w:rFonts w:ascii="Arial" w:hAnsi="Arial" w:cs="Arial"/>
          <w:sz w:val="22"/>
          <w:szCs w:val="22"/>
        </w:rPr>
      </w:pPr>
    </w:p>
    <w:p w:rsidR="000505D1" w:rsidRPr="002B1184" w:rsidRDefault="000505D1" w:rsidP="000505D1">
      <w:pPr>
        <w:pStyle w:val="Default"/>
        <w:rPr>
          <w:rFonts w:ascii="Arial" w:hAnsi="Arial" w:cs="Arial"/>
          <w:i/>
          <w:sz w:val="22"/>
          <w:szCs w:val="22"/>
        </w:rPr>
      </w:pPr>
      <w:r w:rsidRPr="002B1184">
        <w:rPr>
          <w:rFonts w:ascii="Arial" w:hAnsi="Arial" w:cs="Arial"/>
          <w:i/>
          <w:sz w:val="22"/>
          <w:szCs w:val="22"/>
        </w:rPr>
        <w:t>Absender:</w:t>
      </w:r>
    </w:p>
    <w:p w:rsidR="000505D1" w:rsidRPr="009D03A1" w:rsidRDefault="000505D1" w:rsidP="000505D1">
      <w:pPr>
        <w:pStyle w:val="Default"/>
        <w:rPr>
          <w:rFonts w:ascii="Arial" w:hAnsi="Arial" w:cs="Arial"/>
          <w:sz w:val="22"/>
          <w:szCs w:val="22"/>
        </w:rPr>
      </w:pPr>
      <w:r w:rsidRPr="009D03A1">
        <w:rPr>
          <w:rFonts w:ascii="Arial" w:hAnsi="Arial" w:cs="Arial"/>
          <w:sz w:val="22"/>
          <w:szCs w:val="22"/>
        </w:rPr>
        <w:t>…</w:t>
      </w:r>
      <w:r w:rsidRPr="009D03A1">
        <w:rPr>
          <w:rFonts w:ascii="Arial" w:hAnsi="Arial" w:cs="Arial"/>
          <w:sz w:val="22"/>
          <w:szCs w:val="22"/>
        </w:rPr>
        <w:br/>
      </w:r>
      <w:r w:rsidRPr="009D03A1">
        <w:rPr>
          <w:rFonts w:ascii="Arial" w:hAnsi="Arial" w:cs="Arial"/>
          <w:b/>
          <w:sz w:val="22"/>
          <w:szCs w:val="22"/>
        </w:rPr>
        <w:t>Personal-Nr.:</w:t>
      </w:r>
      <w:r w:rsidRPr="009D03A1">
        <w:rPr>
          <w:rFonts w:ascii="Arial" w:hAnsi="Arial" w:cs="Arial"/>
          <w:sz w:val="22"/>
          <w:szCs w:val="22"/>
        </w:rPr>
        <w:t xml:space="preserve"> </w:t>
      </w:r>
    </w:p>
    <w:p w:rsidR="000505D1" w:rsidRPr="009D03A1" w:rsidRDefault="000505D1" w:rsidP="000505D1">
      <w:pPr>
        <w:pStyle w:val="Default"/>
        <w:rPr>
          <w:rFonts w:ascii="Arial" w:hAnsi="Arial" w:cs="Arial"/>
          <w:sz w:val="22"/>
          <w:szCs w:val="22"/>
        </w:rPr>
      </w:pPr>
    </w:p>
    <w:p w:rsidR="000505D1" w:rsidRPr="009D03A1" w:rsidRDefault="000505D1" w:rsidP="000505D1">
      <w:pPr>
        <w:pStyle w:val="Default"/>
        <w:rPr>
          <w:rFonts w:ascii="Arial" w:hAnsi="Arial" w:cs="Arial"/>
          <w:sz w:val="22"/>
          <w:szCs w:val="22"/>
        </w:rPr>
      </w:pPr>
    </w:p>
    <w:p w:rsidR="000505D1" w:rsidRPr="009D03A1" w:rsidRDefault="000505D1" w:rsidP="000505D1">
      <w:pPr>
        <w:pStyle w:val="Default"/>
        <w:rPr>
          <w:rFonts w:ascii="Arial" w:hAnsi="Arial" w:cs="Arial"/>
          <w:sz w:val="22"/>
          <w:szCs w:val="22"/>
        </w:rPr>
      </w:pPr>
    </w:p>
    <w:p w:rsidR="000505D1" w:rsidRPr="009D03A1" w:rsidRDefault="000505D1" w:rsidP="000505D1">
      <w:pPr>
        <w:pStyle w:val="Default"/>
        <w:rPr>
          <w:rFonts w:ascii="Arial" w:hAnsi="Arial" w:cs="Arial"/>
          <w:sz w:val="22"/>
          <w:szCs w:val="22"/>
        </w:rPr>
      </w:pPr>
      <w:r w:rsidRPr="009D03A1">
        <w:rPr>
          <w:rFonts w:ascii="Arial" w:hAnsi="Arial" w:cs="Arial"/>
          <w:sz w:val="22"/>
          <w:szCs w:val="22"/>
        </w:rPr>
        <w:t>An das</w:t>
      </w:r>
    </w:p>
    <w:p w:rsidR="000505D1" w:rsidRPr="009D03A1" w:rsidRDefault="000505D1" w:rsidP="000505D1">
      <w:pPr>
        <w:pStyle w:val="Default"/>
        <w:rPr>
          <w:rFonts w:ascii="Arial" w:hAnsi="Arial" w:cs="Arial"/>
          <w:sz w:val="22"/>
          <w:szCs w:val="22"/>
        </w:rPr>
      </w:pPr>
      <w:r w:rsidRPr="009D03A1">
        <w:rPr>
          <w:rFonts w:ascii="Arial" w:hAnsi="Arial" w:cs="Arial"/>
          <w:sz w:val="22"/>
          <w:szCs w:val="22"/>
        </w:rPr>
        <w:t>Landesamt für Besoldung und</w:t>
      </w:r>
    </w:p>
    <w:p w:rsidR="000505D1" w:rsidRPr="009D03A1" w:rsidRDefault="000505D1" w:rsidP="000505D1">
      <w:pPr>
        <w:pStyle w:val="Default"/>
        <w:rPr>
          <w:rFonts w:ascii="Arial" w:hAnsi="Arial" w:cs="Arial"/>
          <w:sz w:val="22"/>
          <w:szCs w:val="22"/>
        </w:rPr>
      </w:pPr>
      <w:r w:rsidRPr="009D03A1">
        <w:rPr>
          <w:rFonts w:ascii="Arial" w:hAnsi="Arial" w:cs="Arial"/>
          <w:sz w:val="22"/>
          <w:szCs w:val="22"/>
        </w:rPr>
        <w:t>Versorgung Baden-Württemberg</w:t>
      </w:r>
    </w:p>
    <w:p w:rsidR="000505D1" w:rsidRPr="009D03A1" w:rsidRDefault="000505D1" w:rsidP="000505D1">
      <w:pPr>
        <w:pStyle w:val="Default"/>
        <w:rPr>
          <w:rFonts w:ascii="Arial" w:hAnsi="Arial" w:cs="Arial"/>
          <w:sz w:val="22"/>
          <w:szCs w:val="22"/>
        </w:rPr>
      </w:pPr>
      <w:r w:rsidRPr="009D03A1">
        <w:rPr>
          <w:rFonts w:ascii="Arial" w:hAnsi="Arial" w:cs="Arial"/>
          <w:sz w:val="22"/>
          <w:szCs w:val="22"/>
        </w:rPr>
        <w:t>Philipp-Reis-Str. 2</w:t>
      </w:r>
    </w:p>
    <w:p w:rsidR="000505D1" w:rsidRPr="009D03A1" w:rsidRDefault="000505D1" w:rsidP="000505D1">
      <w:pPr>
        <w:pStyle w:val="Default"/>
        <w:rPr>
          <w:rFonts w:ascii="Arial" w:hAnsi="Arial" w:cs="Arial"/>
          <w:b/>
          <w:bCs/>
          <w:sz w:val="22"/>
          <w:szCs w:val="22"/>
        </w:rPr>
      </w:pPr>
      <w:r w:rsidRPr="009D03A1">
        <w:rPr>
          <w:rFonts w:ascii="Arial" w:hAnsi="Arial" w:cs="Arial"/>
          <w:sz w:val="22"/>
          <w:szCs w:val="22"/>
        </w:rPr>
        <w:t>70736 Fellbach</w:t>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sz w:val="22"/>
          <w:szCs w:val="22"/>
        </w:rPr>
        <w:tab/>
      </w:r>
      <w:r w:rsidRPr="009D03A1">
        <w:rPr>
          <w:rFonts w:ascii="Arial" w:hAnsi="Arial" w:cs="Arial"/>
          <w:b/>
          <w:bCs/>
          <w:sz w:val="22"/>
          <w:szCs w:val="22"/>
        </w:rPr>
        <w:tab/>
      </w:r>
      <w:r w:rsidRPr="009D03A1">
        <w:rPr>
          <w:rFonts w:ascii="Arial" w:hAnsi="Arial" w:cs="Arial"/>
          <w:bCs/>
          <w:i/>
          <w:sz w:val="22"/>
          <w:szCs w:val="22"/>
        </w:rPr>
        <w:t>Datum</w:t>
      </w:r>
    </w:p>
    <w:p w:rsidR="000505D1" w:rsidRPr="009D03A1" w:rsidRDefault="000505D1" w:rsidP="000505D1">
      <w:pPr>
        <w:pStyle w:val="Default"/>
        <w:rPr>
          <w:rFonts w:ascii="Arial" w:hAnsi="Arial" w:cs="Arial"/>
          <w:b/>
          <w:bCs/>
          <w:sz w:val="22"/>
          <w:szCs w:val="22"/>
        </w:rPr>
      </w:pPr>
    </w:p>
    <w:p w:rsidR="000505D1" w:rsidRDefault="000505D1" w:rsidP="000505D1">
      <w:pPr>
        <w:pStyle w:val="Default"/>
        <w:rPr>
          <w:rFonts w:ascii="Arial" w:hAnsi="Arial" w:cs="Arial"/>
          <w:sz w:val="22"/>
          <w:szCs w:val="22"/>
        </w:rPr>
      </w:pPr>
    </w:p>
    <w:p w:rsidR="002B1184" w:rsidRDefault="002B1184" w:rsidP="000505D1">
      <w:pPr>
        <w:pStyle w:val="Default"/>
        <w:rPr>
          <w:rFonts w:ascii="Arial" w:hAnsi="Arial" w:cs="Arial"/>
          <w:sz w:val="22"/>
          <w:szCs w:val="22"/>
        </w:rPr>
      </w:pPr>
    </w:p>
    <w:p w:rsidR="002B1184" w:rsidRDefault="002B1184" w:rsidP="000505D1">
      <w:pPr>
        <w:pStyle w:val="Default"/>
        <w:rPr>
          <w:rFonts w:ascii="Arial" w:hAnsi="Arial" w:cs="Arial"/>
          <w:sz w:val="22"/>
          <w:szCs w:val="22"/>
        </w:rPr>
      </w:pPr>
    </w:p>
    <w:p w:rsidR="002465FE" w:rsidRPr="004377E0" w:rsidRDefault="002B1184" w:rsidP="000505D1">
      <w:pPr>
        <w:pStyle w:val="Default"/>
        <w:rPr>
          <w:rFonts w:ascii="Arial" w:hAnsi="Arial" w:cs="Arial"/>
          <w:b/>
          <w:sz w:val="22"/>
          <w:szCs w:val="22"/>
        </w:rPr>
      </w:pPr>
      <w:r w:rsidRPr="004377E0">
        <w:rPr>
          <w:rFonts w:ascii="Arial" w:hAnsi="Arial" w:cs="Arial"/>
          <w:b/>
          <w:sz w:val="22"/>
          <w:szCs w:val="22"/>
        </w:rPr>
        <w:t xml:space="preserve">Widerspruch und Antrag auf amtsangemessene </w:t>
      </w:r>
      <w:r w:rsidR="00126A15">
        <w:rPr>
          <w:rFonts w:ascii="Arial" w:hAnsi="Arial" w:cs="Arial"/>
          <w:b/>
          <w:sz w:val="22"/>
          <w:szCs w:val="22"/>
        </w:rPr>
        <w:t>Versorgung</w:t>
      </w:r>
    </w:p>
    <w:p w:rsidR="000505D1" w:rsidRDefault="000505D1" w:rsidP="000505D1">
      <w:pPr>
        <w:pStyle w:val="Default"/>
        <w:rPr>
          <w:rFonts w:ascii="Arial" w:hAnsi="Arial" w:cs="Arial"/>
          <w:sz w:val="22"/>
          <w:szCs w:val="22"/>
        </w:rPr>
      </w:pPr>
    </w:p>
    <w:p w:rsidR="0030382F" w:rsidRPr="009D03A1" w:rsidRDefault="0030382F" w:rsidP="000505D1">
      <w:pPr>
        <w:pStyle w:val="Default"/>
        <w:rPr>
          <w:rFonts w:ascii="Arial" w:hAnsi="Arial" w:cs="Arial"/>
          <w:sz w:val="22"/>
          <w:szCs w:val="22"/>
        </w:rPr>
      </w:pPr>
    </w:p>
    <w:p w:rsidR="00126A15" w:rsidRDefault="00126A15" w:rsidP="00126A15">
      <w:pPr>
        <w:pStyle w:val="Default"/>
        <w:rPr>
          <w:rFonts w:ascii="Arial" w:hAnsi="Arial" w:cs="Arial"/>
          <w:sz w:val="22"/>
          <w:szCs w:val="22"/>
        </w:rPr>
      </w:pPr>
      <w:r w:rsidRPr="00126A15">
        <w:rPr>
          <w:rFonts w:ascii="Arial" w:hAnsi="Arial" w:cs="Arial"/>
          <w:sz w:val="22"/>
          <w:szCs w:val="22"/>
        </w:rPr>
        <w:t>Sehr geehrte Damen und Herren,</w:t>
      </w:r>
    </w:p>
    <w:p w:rsidR="00126A15" w:rsidRPr="00126A15" w:rsidRDefault="00126A15" w:rsidP="00126A15">
      <w:pPr>
        <w:pStyle w:val="Default"/>
        <w:rPr>
          <w:rFonts w:ascii="Arial" w:hAnsi="Arial" w:cs="Arial"/>
          <w:sz w:val="22"/>
          <w:szCs w:val="22"/>
        </w:rPr>
      </w:pPr>
    </w:p>
    <w:p w:rsidR="00126A15" w:rsidRPr="00126A15" w:rsidRDefault="00126A15" w:rsidP="00126A15">
      <w:pPr>
        <w:pStyle w:val="Default"/>
        <w:rPr>
          <w:rFonts w:ascii="Arial" w:hAnsi="Arial" w:cs="Arial"/>
          <w:sz w:val="22"/>
          <w:szCs w:val="22"/>
        </w:rPr>
      </w:pPr>
      <w:r w:rsidRPr="00126A15">
        <w:rPr>
          <w:rFonts w:ascii="Arial" w:hAnsi="Arial" w:cs="Arial"/>
          <w:sz w:val="22"/>
          <w:szCs w:val="22"/>
        </w:rPr>
        <w:t>Beamtinnen und Beamte haben Anspruch auf Erhalt einer amtsangemessenen Alimentation nach Art. 33 Abs. 5 GG. Den mit Art. 33 GG vorgegebenen und durch die Rechtsprechung des Bundesverfassungsgerichts – insbesondere durch die Beschlüsse des Zweiten Senats vom 17.11.2015 – 2 BvL 5/13 sowie vom 4.5.2020 - 2 BvL 4/18 und 2 BvL 6/17 - ausgeschärften Vorgaben ist der Besoldungsgesetzgeber in Baden-Württemberg auch i</w:t>
      </w:r>
      <w:r w:rsidR="009E19C4">
        <w:rPr>
          <w:rFonts w:ascii="Arial" w:hAnsi="Arial" w:cs="Arial"/>
          <w:sz w:val="22"/>
          <w:szCs w:val="22"/>
        </w:rPr>
        <w:t>n</w:t>
      </w:r>
      <w:r w:rsidRPr="00126A15">
        <w:rPr>
          <w:rFonts w:ascii="Arial" w:hAnsi="Arial" w:cs="Arial"/>
          <w:sz w:val="22"/>
          <w:szCs w:val="22"/>
        </w:rPr>
        <w:t xml:space="preserve"> </w:t>
      </w:r>
      <w:r w:rsidR="009E19C4">
        <w:rPr>
          <w:rFonts w:ascii="Arial" w:hAnsi="Arial" w:cs="Arial"/>
          <w:sz w:val="22"/>
          <w:szCs w:val="22"/>
        </w:rPr>
        <w:t xml:space="preserve">den </w:t>
      </w:r>
      <w:r w:rsidRPr="00126A15">
        <w:rPr>
          <w:rFonts w:ascii="Arial" w:hAnsi="Arial" w:cs="Arial"/>
          <w:sz w:val="22"/>
          <w:szCs w:val="22"/>
        </w:rPr>
        <w:t>Jahr</w:t>
      </w:r>
      <w:r w:rsidR="009E19C4">
        <w:rPr>
          <w:rFonts w:ascii="Arial" w:hAnsi="Arial" w:cs="Arial"/>
          <w:sz w:val="22"/>
          <w:szCs w:val="22"/>
        </w:rPr>
        <w:t>en</w:t>
      </w:r>
      <w:r w:rsidRPr="00126A15">
        <w:rPr>
          <w:rFonts w:ascii="Arial" w:hAnsi="Arial" w:cs="Arial"/>
          <w:sz w:val="22"/>
          <w:szCs w:val="22"/>
        </w:rPr>
        <w:t xml:space="preserve"> 2023 </w:t>
      </w:r>
      <w:r w:rsidR="009E19C4">
        <w:rPr>
          <w:rFonts w:ascii="Arial" w:hAnsi="Arial" w:cs="Arial"/>
          <w:sz w:val="22"/>
          <w:szCs w:val="22"/>
        </w:rPr>
        <w:t xml:space="preserve">und 2024 </w:t>
      </w:r>
      <w:bookmarkStart w:id="0" w:name="_GoBack"/>
      <w:bookmarkEnd w:id="0"/>
      <w:r w:rsidRPr="00126A15">
        <w:rPr>
          <w:rFonts w:ascii="Arial" w:hAnsi="Arial" w:cs="Arial"/>
          <w:sz w:val="22"/>
          <w:szCs w:val="22"/>
        </w:rPr>
        <w:t>nicht hinreichend nachgekommen. Die verfassungsrechtlich erforderliche Amtsangemessenheit der Besoldung (Art. 33 Abs. 5 GG) wird insbesondere nicht durch das Gesetz über die Anpassung von Dienst- und Versorgungsbezügen in Baden-Württemberg 2022 und zur Änderung dienstrechtlicher Vorschriften (</w:t>
      </w:r>
      <w:proofErr w:type="spellStart"/>
      <w:r w:rsidRPr="00126A15">
        <w:rPr>
          <w:rFonts w:ascii="Arial" w:hAnsi="Arial" w:cs="Arial"/>
          <w:sz w:val="22"/>
          <w:szCs w:val="22"/>
        </w:rPr>
        <w:t>BVAnp</w:t>
      </w:r>
      <w:proofErr w:type="spellEnd"/>
      <w:r w:rsidRPr="00126A15">
        <w:rPr>
          <w:rFonts w:ascii="Arial" w:hAnsi="Arial" w:cs="Arial"/>
          <w:sz w:val="22"/>
          <w:szCs w:val="22"/>
        </w:rPr>
        <w:t>-ÄG 2022) vom 15.11.2022 (GBl. S. 540 ff.) gewährleistet.</w:t>
      </w:r>
    </w:p>
    <w:p w:rsidR="00126A15" w:rsidRPr="00126A15" w:rsidRDefault="00126A15" w:rsidP="00126A15">
      <w:pPr>
        <w:pStyle w:val="Default"/>
        <w:rPr>
          <w:rFonts w:ascii="Arial" w:hAnsi="Arial" w:cs="Arial"/>
          <w:sz w:val="22"/>
          <w:szCs w:val="22"/>
        </w:rPr>
      </w:pPr>
      <w:r w:rsidRPr="00126A15">
        <w:rPr>
          <w:rFonts w:ascii="Arial" w:hAnsi="Arial" w:cs="Arial"/>
          <w:sz w:val="22"/>
          <w:szCs w:val="22"/>
        </w:rPr>
        <w:t>Auf Versorgungsempfängerinnen und Versorgungsempfänger ist die jüngere höchstrichterliche Rechtsprechung zur Reichweite der Alimentationsverpflichtung im Einzelnen nicht ausdrücklich bezogen. Da sich jedoch die Versorgung in Form von Ruhegehältern oder Hinterbliebenenversorgungen bei den Berechnungsgrundlagen nach Maßgabe der zugrunde liegenden ruhegehaltfähigen Dienstbezüge bemessen, wäre eine etwaige Verfassungswidrigkeit der Besoldung auch für die Empfänger von Versorgungsbezügen bedeutsam.</w:t>
      </w:r>
    </w:p>
    <w:p w:rsidR="00126A15" w:rsidRPr="00126A15" w:rsidRDefault="00126A15" w:rsidP="00126A15">
      <w:pPr>
        <w:pStyle w:val="Default"/>
        <w:rPr>
          <w:rFonts w:ascii="Arial" w:hAnsi="Arial" w:cs="Arial"/>
          <w:sz w:val="22"/>
          <w:szCs w:val="22"/>
        </w:rPr>
      </w:pPr>
      <w:r w:rsidRPr="00126A15">
        <w:rPr>
          <w:rFonts w:ascii="Arial" w:hAnsi="Arial" w:cs="Arial"/>
          <w:sz w:val="22"/>
          <w:szCs w:val="22"/>
        </w:rPr>
        <w:t xml:space="preserve">Zudem verweist die Gesetzesbegründung des </w:t>
      </w:r>
      <w:proofErr w:type="spellStart"/>
      <w:r w:rsidRPr="00126A15">
        <w:rPr>
          <w:rFonts w:ascii="Arial" w:hAnsi="Arial" w:cs="Arial"/>
          <w:sz w:val="22"/>
          <w:szCs w:val="22"/>
        </w:rPr>
        <w:t>BVAnp</w:t>
      </w:r>
      <w:proofErr w:type="spellEnd"/>
      <w:r w:rsidRPr="00126A15">
        <w:rPr>
          <w:rFonts w:ascii="Arial" w:hAnsi="Arial" w:cs="Arial"/>
          <w:sz w:val="22"/>
          <w:szCs w:val="22"/>
        </w:rPr>
        <w:t>-ÄG 2022 (DS 17/3274 S. 114) darauf, dass die ausstehende Rechtsprechung des Bundesverfassungsgerichts zur Amtsangemessenheit der Beamtenversorgung abgewartet werden soll (Vorlagebeschlüsse OVG Lüneburg, VG Hamburg).</w:t>
      </w:r>
    </w:p>
    <w:p w:rsidR="00126A15" w:rsidRDefault="00126A15" w:rsidP="00126A15">
      <w:pPr>
        <w:pStyle w:val="Default"/>
        <w:rPr>
          <w:rFonts w:ascii="Arial" w:hAnsi="Arial" w:cs="Arial"/>
          <w:sz w:val="22"/>
          <w:szCs w:val="22"/>
        </w:rPr>
      </w:pPr>
      <w:r w:rsidRPr="00126A15">
        <w:rPr>
          <w:rFonts w:ascii="Arial" w:hAnsi="Arial" w:cs="Arial"/>
          <w:sz w:val="22"/>
          <w:szCs w:val="22"/>
        </w:rPr>
        <w:t xml:space="preserve">Im Hinblick auf die Entscheidungen des Bundesverfassungsgerichts gehe ich davon aus, dass die mir gewährte Versorgung nicht ausreichend ist, so dass ich gegen diese </w:t>
      </w:r>
      <w:r>
        <w:rPr>
          <w:rFonts w:ascii="Arial" w:hAnsi="Arial" w:cs="Arial"/>
          <w:sz w:val="22"/>
          <w:szCs w:val="22"/>
        </w:rPr>
        <w:t xml:space="preserve">hiermit </w:t>
      </w:r>
    </w:p>
    <w:p w:rsidR="00126A15" w:rsidRDefault="00126A15" w:rsidP="00126A15">
      <w:pPr>
        <w:pStyle w:val="Default"/>
        <w:rPr>
          <w:rFonts w:ascii="Arial" w:hAnsi="Arial" w:cs="Arial"/>
          <w:sz w:val="22"/>
          <w:szCs w:val="22"/>
        </w:rPr>
      </w:pPr>
    </w:p>
    <w:p w:rsidR="00126A15" w:rsidRPr="00126A15" w:rsidRDefault="00126A15" w:rsidP="00126A15">
      <w:pPr>
        <w:pStyle w:val="Default"/>
        <w:jc w:val="center"/>
        <w:rPr>
          <w:rFonts w:ascii="Arial" w:hAnsi="Arial" w:cs="Arial"/>
          <w:b/>
          <w:sz w:val="22"/>
          <w:szCs w:val="22"/>
          <w:u w:val="single"/>
        </w:rPr>
      </w:pPr>
      <w:r w:rsidRPr="00126A15">
        <w:rPr>
          <w:rFonts w:ascii="Arial" w:hAnsi="Arial" w:cs="Arial"/>
          <w:b/>
          <w:sz w:val="22"/>
          <w:szCs w:val="22"/>
          <w:u w:val="single"/>
        </w:rPr>
        <w:t>Widerspruch</w:t>
      </w:r>
    </w:p>
    <w:p w:rsidR="00126A15" w:rsidRDefault="00126A15" w:rsidP="00126A15">
      <w:pPr>
        <w:pStyle w:val="Default"/>
        <w:rPr>
          <w:rFonts w:ascii="Arial" w:hAnsi="Arial" w:cs="Arial"/>
          <w:sz w:val="22"/>
          <w:szCs w:val="22"/>
        </w:rPr>
      </w:pPr>
    </w:p>
    <w:p w:rsidR="00126A15" w:rsidRPr="00126A15" w:rsidRDefault="00126A15" w:rsidP="00126A15">
      <w:pPr>
        <w:pStyle w:val="Default"/>
        <w:rPr>
          <w:rFonts w:ascii="Arial" w:hAnsi="Arial" w:cs="Arial"/>
          <w:sz w:val="22"/>
          <w:szCs w:val="22"/>
        </w:rPr>
      </w:pPr>
      <w:r w:rsidRPr="00126A15">
        <w:rPr>
          <w:rFonts w:ascii="Arial" w:hAnsi="Arial" w:cs="Arial"/>
          <w:sz w:val="22"/>
          <w:szCs w:val="22"/>
        </w:rPr>
        <w:t>einlege und beantrage mir eine amtsangemessene Versorgung zu gewähren, die den Verfassungsvorgaben des Art. 33 GG sowie den in den Urteilen des Bundesverfassungsgerichts aus dem Jahr 2015 sowie aus dem Jahr 2020 aufgestellten Parametern und damit dem Grundsatz der amtsangemessenen Alimentation entspricht.</w:t>
      </w:r>
    </w:p>
    <w:p w:rsidR="00126A15" w:rsidRPr="00126A15" w:rsidRDefault="00126A15" w:rsidP="00126A15">
      <w:pPr>
        <w:pStyle w:val="Default"/>
        <w:rPr>
          <w:rFonts w:ascii="Arial" w:hAnsi="Arial" w:cs="Arial"/>
          <w:sz w:val="22"/>
          <w:szCs w:val="22"/>
        </w:rPr>
      </w:pPr>
      <w:r w:rsidRPr="00126A15">
        <w:rPr>
          <w:rFonts w:ascii="Arial" w:hAnsi="Arial" w:cs="Arial"/>
          <w:sz w:val="22"/>
          <w:szCs w:val="22"/>
        </w:rPr>
        <w:t>Gleichzeitig bitte ich bis zur Umsetzung der Entscheidung durch den für meine Versorgung zuständigen Gesetzgeber meinen Antrag ruhen zu lassen, auf die Einrede der Verjährung zu verzichten und mir dies entsprechend zu bestätigen.</w:t>
      </w:r>
    </w:p>
    <w:p w:rsidR="00126A15" w:rsidRDefault="00126A15" w:rsidP="00126A15">
      <w:pPr>
        <w:pStyle w:val="Default"/>
        <w:rPr>
          <w:rFonts w:ascii="Arial" w:hAnsi="Arial" w:cs="Arial"/>
          <w:sz w:val="22"/>
          <w:szCs w:val="22"/>
        </w:rPr>
      </w:pPr>
    </w:p>
    <w:p w:rsidR="00126A15" w:rsidRDefault="00126A15" w:rsidP="00126A15">
      <w:pPr>
        <w:pStyle w:val="Default"/>
        <w:rPr>
          <w:rFonts w:ascii="Arial" w:hAnsi="Arial" w:cs="Arial"/>
          <w:sz w:val="22"/>
          <w:szCs w:val="22"/>
        </w:rPr>
      </w:pPr>
      <w:r w:rsidRPr="00126A15">
        <w:rPr>
          <w:rFonts w:ascii="Arial" w:hAnsi="Arial" w:cs="Arial"/>
          <w:sz w:val="22"/>
          <w:szCs w:val="22"/>
        </w:rPr>
        <w:t>Mit freundlichen Grüßen</w:t>
      </w:r>
    </w:p>
    <w:p w:rsidR="002B1184" w:rsidRDefault="002B1184" w:rsidP="002B1184">
      <w:pPr>
        <w:pStyle w:val="Default"/>
        <w:rPr>
          <w:rFonts w:ascii="Arial" w:hAnsi="Arial" w:cs="Arial"/>
          <w:sz w:val="22"/>
          <w:szCs w:val="22"/>
        </w:rPr>
      </w:pPr>
    </w:p>
    <w:p w:rsidR="002B1184" w:rsidRPr="002B1184" w:rsidRDefault="002B1184" w:rsidP="002B1184">
      <w:pPr>
        <w:pStyle w:val="Default"/>
        <w:rPr>
          <w:rFonts w:ascii="Arial" w:hAnsi="Arial" w:cs="Arial"/>
          <w:i/>
          <w:sz w:val="22"/>
          <w:szCs w:val="22"/>
        </w:rPr>
      </w:pPr>
      <w:r w:rsidRPr="002B1184">
        <w:rPr>
          <w:rFonts w:ascii="Arial" w:hAnsi="Arial" w:cs="Arial"/>
          <w:i/>
          <w:sz w:val="22"/>
          <w:szCs w:val="22"/>
        </w:rPr>
        <w:t>(Unterschrift)</w:t>
      </w:r>
    </w:p>
    <w:sectPr w:rsidR="002B1184" w:rsidRPr="002B1184" w:rsidSect="00876D35">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D1"/>
    <w:rsid w:val="00006342"/>
    <w:rsid w:val="000450C2"/>
    <w:rsid w:val="000505D1"/>
    <w:rsid w:val="000527BD"/>
    <w:rsid w:val="00116374"/>
    <w:rsid w:val="00126A15"/>
    <w:rsid w:val="00137A60"/>
    <w:rsid w:val="00140644"/>
    <w:rsid w:val="001577C9"/>
    <w:rsid w:val="001602A6"/>
    <w:rsid w:val="001A30FE"/>
    <w:rsid w:val="001D4A49"/>
    <w:rsid w:val="002465FE"/>
    <w:rsid w:val="0026212E"/>
    <w:rsid w:val="0029186C"/>
    <w:rsid w:val="002B1184"/>
    <w:rsid w:val="002C7290"/>
    <w:rsid w:val="0030382F"/>
    <w:rsid w:val="00345618"/>
    <w:rsid w:val="003A421C"/>
    <w:rsid w:val="003F4B5F"/>
    <w:rsid w:val="00402F40"/>
    <w:rsid w:val="004377E0"/>
    <w:rsid w:val="00587A36"/>
    <w:rsid w:val="005E7E2F"/>
    <w:rsid w:val="005F599E"/>
    <w:rsid w:val="006D71EC"/>
    <w:rsid w:val="00784099"/>
    <w:rsid w:val="007E23D3"/>
    <w:rsid w:val="00803BE6"/>
    <w:rsid w:val="00876D35"/>
    <w:rsid w:val="008F5F4F"/>
    <w:rsid w:val="00962925"/>
    <w:rsid w:val="009C7876"/>
    <w:rsid w:val="009D03A1"/>
    <w:rsid w:val="009D0AB0"/>
    <w:rsid w:val="009E19C4"/>
    <w:rsid w:val="009E211C"/>
    <w:rsid w:val="00A169F8"/>
    <w:rsid w:val="00A66D4B"/>
    <w:rsid w:val="00AC02DC"/>
    <w:rsid w:val="00B11706"/>
    <w:rsid w:val="00B63684"/>
    <w:rsid w:val="00B6470F"/>
    <w:rsid w:val="00C823FA"/>
    <w:rsid w:val="00D81AA0"/>
    <w:rsid w:val="00E913FD"/>
    <w:rsid w:val="00F40FE1"/>
    <w:rsid w:val="00F7351D"/>
    <w:rsid w:val="00FE4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3140"/>
  <w15:chartTrackingRefBased/>
  <w15:docId w15:val="{552B8FD3-A32A-45CA-8B8E-13F1AAAC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505D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Gerhard Fechner</cp:lastModifiedBy>
  <cp:revision>5</cp:revision>
  <dcterms:created xsi:type="dcterms:W3CDTF">2023-12-08T15:41:00Z</dcterms:created>
  <dcterms:modified xsi:type="dcterms:W3CDTF">2024-02-13T09:33:00Z</dcterms:modified>
</cp:coreProperties>
</file>